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FBB3AF6" w14:textId="77777777" w:rsidTr="0041512A">
        <w:tc>
          <w:tcPr>
            <w:tcW w:w="2263" w:type="dxa"/>
          </w:tcPr>
          <w:p w14:paraId="4081A84E" w14:textId="5845CDE6" w:rsidR="0041512A" w:rsidRDefault="007B75AA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 xml:space="preserve"> HYPERLINK "../PROCEDIMENTI.docx" </w:instrText>
            </w:r>
            <w:r>
              <w:rPr>
                <w:color w:val="auto"/>
                <w:u w:val="none"/>
              </w:rPr>
              <w:fldChar w:fldCharType="separate"/>
            </w:r>
            <w:r w:rsidR="00886CFB"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49228344" w14:textId="77777777" w:rsidR="0041512A" w:rsidRPr="00F850A2" w:rsidRDefault="00BD2A11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Agriturismo</w:t>
            </w:r>
          </w:p>
        </w:tc>
        <w:tc>
          <w:tcPr>
            <w:tcW w:w="1979" w:type="dxa"/>
          </w:tcPr>
          <w:p w14:paraId="4C1293C1" w14:textId="6B2E9CB1" w:rsidR="0041512A" w:rsidRPr="0041512A" w:rsidRDefault="005A4B85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480470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9E31667" w14:textId="77777777" w:rsidTr="0041512A">
        <w:tc>
          <w:tcPr>
            <w:tcW w:w="9629" w:type="dxa"/>
            <w:gridSpan w:val="3"/>
          </w:tcPr>
          <w:p w14:paraId="4CD1E621" w14:textId="0A3DF154" w:rsidR="00F33A15" w:rsidRPr="00056C61" w:rsidRDefault="005A4B85" w:rsidP="00F312D0">
            <w:pPr>
              <w:spacing w:before="240" w:after="120"/>
              <w:ind w:left="164"/>
              <w:rPr>
                <w:rStyle w:val="Collegamentoipertestuale"/>
                <w:b/>
              </w:rPr>
            </w:pPr>
            <w:hyperlink r:id="rId6" w:history="1">
              <w:r w:rsidR="00056C61" w:rsidRPr="00056C61">
                <w:rPr>
                  <w:rStyle w:val="Collegamentoipertestuale"/>
                  <w:b/>
                </w:rPr>
                <w:t>Definiz</w:t>
              </w:r>
              <w:r w:rsidR="00056C61" w:rsidRPr="00056C61">
                <w:rPr>
                  <w:rStyle w:val="Collegamentoipertestuale"/>
                  <w:b/>
                </w:rPr>
                <w:t>i</w:t>
              </w:r>
              <w:r w:rsidR="00056C61" w:rsidRPr="00056C61">
                <w:rPr>
                  <w:rStyle w:val="Collegamentoipertestuale"/>
                  <w:b/>
                </w:rPr>
                <w:t>one</w:t>
              </w:r>
            </w:hyperlink>
          </w:p>
          <w:p w14:paraId="5E9C3D90" w14:textId="77777777" w:rsidR="005B481F" w:rsidRPr="005B481F" w:rsidRDefault="005B481F" w:rsidP="005B481F">
            <w:pPr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5292CAC2" w14:textId="77777777" w:rsidR="00056C61" w:rsidRPr="00AB4C12" w:rsidRDefault="00056C61" w:rsidP="00056C6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330BC96C" w14:textId="4E6BB21E" w:rsidR="00056C61" w:rsidRPr="007B75AA" w:rsidRDefault="007B75AA" w:rsidP="00862989">
            <w:pPr>
              <w:pStyle w:val="Paragrafoelenco"/>
              <w:numPr>
                <w:ilvl w:val="0"/>
                <w:numId w:val="12"/>
              </w:numPr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5A4B85">
              <w:rPr>
                <w:b/>
                <w:sz w:val="24"/>
                <w:szCs w:val="24"/>
              </w:rPr>
              <w:instrText>HYPERLINK "../../PROGRAMMAZIONE/AREE.docx"</w:instrText>
            </w:r>
            <w:r w:rsidR="005A4B85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56C61" w:rsidRPr="007B75AA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663B11BE" w14:textId="530F3A7D" w:rsidR="00056C61" w:rsidRPr="0031611B" w:rsidRDefault="007B75AA" w:rsidP="00056C61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34D374F" w14:textId="5051D8AC" w:rsidR="00056C61" w:rsidRPr="00F73D96" w:rsidRDefault="005A4B85" w:rsidP="00862989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056C61" w:rsidRPr="00F73D96">
                <w:rPr>
                  <w:rStyle w:val="Collegamentoipertestuale"/>
                  <w:b/>
                  <w:sz w:val="24"/>
                  <w:szCs w:val="24"/>
                </w:rPr>
                <w:t>Requisiti onor</w:t>
              </w:r>
              <w:r w:rsidR="00056C61" w:rsidRPr="00F73D96">
                <w:rPr>
                  <w:rStyle w:val="Collegamentoipertestuale"/>
                  <w:b/>
                  <w:sz w:val="24"/>
                  <w:szCs w:val="24"/>
                </w:rPr>
                <w:t>a</w:t>
              </w:r>
              <w:r w:rsidR="00056C61" w:rsidRPr="00F73D96">
                <w:rPr>
                  <w:rStyle w:val="Collegamentoipertestuale"/>
                  <w:b/>
                  <w:sz w:val="24"/>
                  <w:szCs w:val="24"/>
                </w:rPr>
                <w:t>bilità</w:t>
              </w:r>
            </w:hyperlink>
          </w:p>
          <w:p w14:paraId="644F9C1A" w14:textId="77777777" w:rsidR="00056C61" w:rsidRPr="00F73D96" w:rsidRDefault="00056C61" w:rsidP="00056C61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5D247972" w14:textId="7F8B3FF3" w:rsidR="00056C61" w:rsidRPr="00056C61" w:rsidRDefault="005A4B85" w:rsidP="00862989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056C61" w:rsidRPr="00240E47">
                <w:rPr>
                  <w:rStyle w:val="Collegamentoipertestuale"/>
                  <w:b/>
                  <w:sz w:val="24"/>
                  <w:szCs w:val="24"/>
                </w:rPr>
                <w:t>Requisiti professionali a</w:t>
              </w:r>
              <w:r w:rsidR="00056C61" w:rsidRPr="00240E47">
                <w:rPr>
                  <w:rStyle w:val="Collegamentoipertestuale"/>
                  <w:b/>
                  <w:sz w:val="24"/>
                  <w:szCs w:val="24"/>
                </w:rPr>
                <w:t>g</w:t>
              </w:r>
              <w:r w:rsidR="00056C61" w:rsidRPr="00240E47">
                <w:rPr>
                  <w:rStyle w:val="Collegamentoipertestuale"/>
                  <w:b/>
                  <w:sz w:val="24"/>
                  <w:szCs w:val="24"/>
                </w:rPr>
                <w:t>riturismo</w:t>
              </w:r>
            </w:hyperlink>
          </w:p>
          <w:p w14:paraId="5B53E8BF" w14:textId="77777777" w:rsidR="00056C61" w:rsidRPr="00F73D96" w:rsidRDefault="00056C61" w:rsidP="00056C61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F84C0A3" w14:textId="77777777" w:rsidR="00240E47" w:rsidRPr="00240E47" w:rsidRDefault="00056C61" w:rsidP="00862989">
            <w:pPr>
              <w:pStyle w:val="Paragrafoelenco"/>
              <w:numPr>
                <w:ilvl w:val="0"/>
                <w:numId w:val="12"/>
              </w:numPr>
              <w:ind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40E47">
              <w:rPr>
                <w:b/>
                <w:color w:val="FF0000"/>
                <w:sz w:val="24"/>
                <w:szCs w:val="24"/>
                <w:u w:val="none"/>
              </w:rPr>
              <w:t>Requisiti oggettivi</w:t>
            </w:r>
            <w:r w:rsidR="00240E47" w:rsidRPr="00240E47">
              <w:rPr>
                <w:b/>
                <w:color w:val="FF0000"/>
                <w:sz w:val="24"/>
                <w:szCs w:val="24"/>
                <w:u w:val="none"/>
              </w:rPr>
              <w:t xml:space="preserve"> - </w:t>
            </w:r>
            <w:r w:rsidR="00240E47" w:rsidRPr="00240E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="00240E47" w:rsidRPr="00240E47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="00240E47" w:rsidRPr="00240E4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urbanistica e destinazione d’uso, igiene pubblica, igiene edilizia, tutela ambientale, tutela della salute nei luoghi di lavoro, sicurezza alimentare, regolamenti locali di polizia urbana annonaria.</w:t>
            </w:r>
          </w:p>
          <w:p w14:paraId="32DF0029" w14:textId="77777777" w:rsidR="00240E47" w:rsidRPr="005B481F" w:rsidRDefault="00240E47" w:rsidP="00240E47">
            <w:pPr>
              <w:ind w:left="589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5B48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Se si somministrano alimenti e bevande è necessario rispettare i </w:t>
            </w:r>
            <w:r w:rsidRPr="005B481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criteri di sorvegliabilità </w:t>
            </w:r>
            <w:r w:rsidRPr="005B48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stabiliti dal </w:t>
            </w:r>
            <w:hyperlink r:id="rId9" w:tgtFrame="_blank" w:history="1">
              <w:r w:rsidRPr="005B481F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Decreto Ministeriale 17/12/1992, n. 564</w:t>
              </w:r>
            </w:hyperlink>
            <w:r w:rsidRPr="005B481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3D14DB87" w14:textId="1C7CACE8" w:rsidR="00056C61" w:rsidRPr="00862989" w:rsidRDefault="00240E47" w:rsidP="00240E47">
            <w:pPr>
              <w:ind w:left="589" w:right="312"/>
              <w:jc w:val="both"/>
              <w:rPr>
                <w:b/>
                <w:bCs/>
                <w:color w:val="FF0000"/>
                <w:sz w:val="24"/>
                <w:szCs w:val="24"/>
                <w:u w:val="none"/>
              </w:rPr>
            </w:pPr>
            <w:r w:rsidRPr="007103A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Per svolgere l’attività di agriturismo, </w:t>
            </w:r>
            <w:r w:rsidRPr="007103A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prima di inoltrare la SCIA al SUAP</w:t>
            </w:r>
            <w:r w:rsidRPr="007103A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7103A1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per l’inizio dell’attività, occorre disporre dei requisiti oggettivi</w:t>
            </w:r>
            <w:r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fissati dalla </w:t>
            </w:r>
            <w:r w:rsidRPr="00862989">
              <w:rPr>
                <w:b/>
                <w:bCs/>
                <w:color w:val="FF0000"/>
                <w:sz w:val="20"/>
                <w:szCs w:val="20"/>
                <w:u w:val="none"/>
              </w:rPr>
              <w:t>LR n. 31/2008 -</w:t>
            </w:r>
            <w:r w:rsidRPr="00057211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862989"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  <w:t>artt. 15</w:t>
            </w:r>
            <w:r w:rsidR="00A657AE"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  <w:t>4</w:t>
            </w:r>
            <w:r w:rsidRPr="00862989"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  <w:t xml:space="preserve"> e 15</w:t>
            </w:r>
            <w:r w:rsidR="00A657AE">
              <w:rPr>
                <w:b/>
                <w:bCs/>
                <w:iCs/>
                <w:color w:val="FF0000"/>
                <w:sz w:val="20"/>
                <w:szCs w:val="20"/>
                <w:u w:val="none"/>
              </w:rPr>
              <w:t>5.</w:t>
            </w:r>
          </w:p>
          <w:p w14:paraId="1C99450A" w14:textId="2F9434A9" w:rsidR="00056C61" w:rsidRPr="00B70BB4" w:rsidRDefault="00B70BB4" w:rsidP="00862989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A63F6A">
              <w:rPr>
                <w:b/>
                <w:bCs/>
                <w:sz w:val="24"/>
                <w:szCs w:val="24"/>
              </w:rPr>
              <w:instrText>HYPERLINK "Definizioni/8AG%20Modalità%20agriturismo.pdf"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211" w:rsidRPr="00B70BB4">
              <w:rPr>
                <w:rStyle w:val="Collegamentoipertestuale"/>
                <w:b/>
                <w:bCs/>
                <w:sz w:val="24"/>
                <w:szCs w:val="24"/>
              </w:rPr>
              <w:t>Modalità di es</w:t>
            </w:r>
            <w:r w:rsidR="00057211" w:rsidRPr="00B70BB4">
              <w:rPr>
                <w:rStyle w:val="Collegamentoipertestuale"/>
                <w:b/>
                <w:bCs/>
                <w:sz w:val="24"/>
                <w:szCs w:val="24"/>
              </w:rPr>
              <w:t>e</w:t>
            </w:r>
            <w:r w:rsidR="00057211" w:rsidRPr="00B70BB4">
              <w:rPr>
                <w:rStyle w:val="Collegamentoipertestuale"/>
                <w:b/>
                <w:bCs/>
                <w:sz w:val="24"/>
                <w:szCs w:val="24"/>
              </w:rPr>
              <w:t>rcizio</w:t>
            </w:r>
          </w:p>
          <w:p w14:paraId="3EFA48E8" w14:textId="191E9CAA" w:rsidR="00056C61" w:rsidRPr="0031611B" w:rsidRDefault="00B70BB4" w:rsidP="00056C61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C09C350" w14:textId="14ED47CB" w:rsidR="00862989" w:rsidRPr="00862989" w:rsidRDefault="005A4B85" w:rsidP="00862989">
            <w:pPr>
              <w:pStyle w:val="Paragrafoelenco"/>
              <w:numPr>
                <w:ilvl w:val="0"/>
                <w:numId w:val="12"/>
              </w:numPr>
              <w:rPr>
                <w:rStyle w:val="Collegamentoipertestuale"/>
                <w:b/>
                <w:color w:val="0000CC"/>
                <w:sz w:val="24"/>
                <w:szCs w:val="24"/>
              </w:rPr>
            </w:pPr>
            <w:hyperlink r:id="rId10" w:history="1">
              <w:r w:rsidR="00862989" w:rsidRPr="00862989">
                <w:rPr>
                  <w:rStyle w:val="Collegamentoipertestuale"/>
                  <w:b/>
                  <w:sz w:val="24"/>
                  <w:szCs w:val="24"/>
                </w:rPr>
                <w:t>Servizi a</w:t>
              </w:r>
              <w:r w:rsidR="00862989" w:rsidRPr="00862989">
                <w:rPr>
                  <w:rStyle w:val="Collegamentoipertestuale"/>
                  <w:b/>
                  <w:sz w:val="24"/>
                  <w:szCs w:val="24"/>
                </w:rPr>
                <w:t>g</w:t>
              </w:r>
              <w:r w:rsidR="00862989" w:rsidRPr="00862989">
                <w:rPr>
                  <w:rStyle w:val="Collegamentoipertestuale"/>
                  <w:b/>
                  <w:sz w:val="24"/>
                  <w:szCs w:val="24"/>
                </w:rPr>
                <w:t>giunti</w:t>
              </w:r>
            </w:hyperlink>
          </w:p>
          <w:p w14:paraId="0B5EE90E" w14:textId="77777777" w:rsidR="00862989" w:rsidRPr="00AF6A2B" w:rsidRDefault="00862989" w:rsidP="00862989">
            <w:pPr>
              <w:pStyle w:val="Paragrafoelenco"/>
              <w:rPr>
                <w:b/>
                <w:sz w:val="12"/>
                <w:szCs w:val="12"/>
              </w:rPr>
            </w:pPr>
          </w:p>
          <w:p w14:paraId="22CBAF92" w14:textId="40EA480E" w:rsidR="00056C61" w:rsidRPr="0031611B" w:rsidRDefault="00056C61" w:rsidP="00862989">
            <w:pPr>
              <w:pStyle w:val="Paragrafoelenco"/>
              <w:numPr>
                <w:ilvl w:val="0"/>
                <w:numId w:val="12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A63F6A">
              <w:rPr>
                <w:b/>
                <w:sz w:val="24"/>
                <w:szCs w:val="24"/>
              </w:rPr>
              <w:instrText>HYPERLINK "Definizioni/10AG%20Sorvegliabilità.pdf"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</w:t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b</w:t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ilità</w:t>
            </w:r>
          </w:p>
          <w:p w14:paraId="7B1B2BDB" w14:textId="77777777" w:rsidR="00056C61" w:rsidRPr="0031611B" w:rsidRDefault="00056C61" w:rsidP="00056C61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C6E7D1F" w14:textId="1074237C" w:rsidR="00056C61" w:rsidRPr="00F73D96" w:rsidRDefault="005A4B85" w:rsidP="00862989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1" w:history="1">
              <w:r w:rsidR="00056C61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15C3052D" w14:textId="77777777" w:rsidR="00056C61" w:rsidRPr="006B7CA3" w:rsidRDefault="00056C61" w:rsidP="00056C61">
            <w:pPr>
              <w:pStyle w:val="Paragrafoelenco"/>
              <w:rPr>
                <w:sz w:val="12"/>
                <w:szCs w:val="12"/>
              </w:rPr>
            </w:pPr>
          </w:p>
          <w:p w14:paraId="75AA4CF0" w14:textId="01CD0C8F" w:rsidR="00056C61" w:rsidRPr="001143B6" w:rsidRDefault="00056C61" w:rsidP="00862989">
            <w:pPr>
              <w:pStyle w:val="Paragrafoelenco"/>
              <w:numPr>
                <w:ilvl w:val="0"/>
                <w:numId w:val="12"/>
              </w:numPr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7B75A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7B75AA" w:rsidRPr="007B75A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7B75AA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 w:rsidR="001143B6">
              <w:rPr>
                <w:b/>
                <w:sz w:val="20"/>
                <w:szCs w:val="20"/>
              </w:rPr>
              <w:fldChar w:fldCharType="begin"/>
            </w:r>
            <w:r w:rsidR="001143B6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1143B6">
              <w:rPr>
                <w:b/>
                <w:sz w:val="20"/>
                <w:szCs w:val="20"/>
              </w:rPr>
              <w:fldChar w:fldCharType="separate"/>
            </w:r>
            <w:r w:rsidRPr="001143B6">
              <w:rPr>
                <w:rStyle w:val="Collegamentoipertestuale"/>
                <w:b/>
                <w:sz w:val="20"/>
                <w:szCs w:val="20"/>
              </w:rPr>
              <w:t>Modulo</w:t>
            </w:r>
          </w:p>
          <w:p w14:paraId="4E01E8DF" w14:textId="43ED26DA" w:rsidR="00AF6A2B" w:rsidRDefault="001143B6" w:rsidP="00AF6A2B">
            <w:pPr>
              <w:ind w:left="164"/>
              <w:rPr>
                <w:b/>
                <w:color w:val="C0000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7DEE203" w14:textId="13CA2BE0" w:rsidR="00485347" w:rsidRPr="00AF6A2B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AF6A2B">
              <w:rPr>
                <w:b/>
                <w:color w:val="C00000"/>
              </w:rPr>
              <w:fldChar w:fldCharType="begin"/>
            </w:r>
            <w:r w:rsidRPr="00AF6A2B">
              <w:rPr>
                <w:b/>
                <w:color w:val="C00000"/>
              </w:rPr>
              <w:instrText>HYPERLINK "Procedura%20Agriturismo.docx"</w:instrText>
            </w:r>
            <w:r w:rsidRPr="00AF6A2B">
              <w:rPr>
                <w:b/>
                <w:color w:val="C00000"/>
              </w:rPr>
              <w:fldChar w:fldCharType="separate"/>
            </w:r>
            <w:r w:rsidRPr="00AF6A2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C914FC6" w14:textId="24B06206" w:rsidR="003B66FF" w:rsidRPr="003B66FF" w:rsidRDefault="00485347" w:rsidP="003B66FF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AF6A2B">
              <w:rPr>
                <w:b/>
                <w:color w:val="C00000"/>
              </w:rPr>
              <w:fldChar w:fldCharType="end"/>
            </w:r>
            <w:r w:rsidR="003B66FF" w:rsidRPr="003B66F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 </w:t>
            </w:r>
            <w:r w:rsidR="003B66FF" w:rsidRPr="00AF6A2B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una struttura di Agriturismo</w:t>
            </w:r>
            <w:r w:rsidR="003B66FF" w:rsidRPr="00AF6A2B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3B66FF" w:rsidRPr="003B66FF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presentare al SUAP una SCIA </w:t>
            </w:r>
            <w:r w:rsidR="003B66FF" w:rsidRPr="003B66FF">
              <w:rPr>
                <w:color w:val="000000"/>
                <w:sz w:val="20"/>
                <w:szCs w:val="20"/>
                <w:u w:val="none"/>
              </w:rPr>
              <w:t xml:space="preserve">mediante lo sportello telematico </w:t>
            </w:r>
            <w:hyperlink r:id="rId12" w:history="1">
              <w:r w:rsidR="00C137FC" w:rsidRPr="00C137FC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407B5F98" w14:textId="7DD4E5E6" w:rsidR="003B66FF" w:rsidRPr="003B66FF" w:rsidRDefault="003B66FF" w:rsidP="00FF5CFA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3B66FF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4765D2"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</w:t>
            </w:r>
            <w:r w:rsidR="00FD0D70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AF6A2B">
              <w:rPr>
                <w:b/>
                <w:color w:val="auto"/>
                <w:sz w:val="20"/>
                <w:szCs w:val="20"/>
                <w:u w:val="none"/>
              </w:rPr>
              <w:t>(Ateco da 01 a 09)</w:t>
            </w:r>
            <w:r w:rsidR="00E310E9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="004765D2">
              <w:rPr>
                <w:b/>
                <w:color w:val="auto"/>
                <w:sz w:val="20"/>
                <w:szCs w:val="20"/>
                <w:u w:val="none"/>
              </w:rPr>
              <w:t>Attività correlate</w:t>
            </w:r>
            <w:r w:rsidR="00E310E9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>Agriturismo</w:t>
            </w:r>
            <w:r w:rsidRPr="003B66F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B66F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gestone, cessazione attività + </w:t>
            </w:r>
            <w:r w:rsidR="00FF5CF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Nuova apertura di attività di agriturismo</w:t>
            </w:r>
          </w:p>
          <w:p w14:paraId="57E44540" w14:textId="77777777" w:rsidR="003B66FF" w:rsidRDefault="003B66FF" w:rsidP="003B66FF">
            <w:pPr>
              <w:ind w:left="164" w:right="312"/>
              <w:jc w:val="both"/>
              <w:rPr>
                <w:b/>
                <w:sz w:val="20"/>
                <w:szCs w:val="20"/>
                <w:u w:val="none"/>
              </w:rPr>
            </w:pPr>
          </w:p>
          <w:p w14:paraId="52CCDD4C" w14:textId="4B86689A" w:rsidR="003B66FF" w:rsidRPr="003B66FF" w:rsidRDefault="003B66FF" w:rsidP="003B66FF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Durante lo svolgimento dell’attività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occorre fare altre comunicazioni seguendo la stessa procedura, ma dopo </w:t>
            </w:r>
            <w:r w:rsidRPr="003B66F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 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può essere necessario compilare i seguenti moduli:</w:t>
            </w:r>
          </w:p>
          <w:p w14:paraId="185280D5" w14:textId="77777777" w:rsidR="003B66FF" w:rsidRPr="00FA3346" w:rsidRDefault="003B66FF" w:rsidP="00FA3346">
            <w:pPr>
              <w:pStyle w:val="Paragrafoelenco"/>
              <w:numPr>
                <w:ilvl w:val="0"/>
                <w:numId w:val="14"/>
              </w:numPr>
              <w:spacing w:after="120"/>
              <w:ind w:left="589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FA334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Comunicazione deroghe per numero massimo di pasti e di giorni di apertura settimanale </w:t>
            </w:r>
          </w:p>
          <w:p w14:paraId="30252526" w14:textId="77777777" w:rsidR="003B66FF" w:rsidRPr="00FA3346" w:rsidRDefault="003B66FF" w:rsidP="00FA3346">
            <w:pPr>
              <w:pStyle w:val="Paragrafoelenco"/>
              <w:numPr>
                <w:ilvl w:val="0"/>
                <w:numId w:val="14"/>
              </w:numPr>
              <w:spacing w:after="240"/>
              <w:ind w:left="589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FA3346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Comunicazione dei prezzi minimi e massimi per l'anno successivo (entro il 1° ottobre) </w:t>
            </w:r>
          </w:p>
          <w:p w14:paraId="13C249F4" w14:textId="77777777" w:rsidR="00BB3F46" w:rsidRDefault="00BB3F46" w:rsidP="00BB3F4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1F9BCFDD" w14:textId="77777777" w:rsidR="00BB3F46" w:rsidRPr="0056509F" w:rsidRDefault="00BB3F46" w:rsidP="001C78F1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78209EF" w14:textId="77777777" w:rsidR="00BB3F46" w:rsidRDefault="00BB3F46" w:rsidP="00BB3F4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12C3D597" w14:textId="77777777" w:rsidR="00BB3F46" w:rsidRPr="00FA3346" w:rsidRDefault="00BB3F46" w:rsidP="00BB3F46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6ABDE35F" w14:textId="700125BF" w:rsidR="00FA3346" w:rsidRPr="00FA3346" w:rsidRDefault="005A4B85" w:rsidP="00BC2691">
            <w:pPr>
              <w:ind w:left="164" w:right="312"/>
              <w:jc w:val="both"/>
              <w:rPr>
                <w:b/>
                <w:bCs/>
              </w:rPr>
            </w:pPr>
            <w:hyperlink r:id="rId15" w:history="1">
              <w:r w:rsidR="00FA3346" w:rsidRPr="00FA3346">
                <w:rPr>
                  <w:rStyle w:val="Collegamentoipertestuale"/>
                  <w:b/>
                  <w:bCs/>
                </w:rPr>
                <w:t>Alle</w:t>
              </w:r>
              <w:r w:rsidR="00FA3346" w:rsidRPr="00FA3346">
                <w:rPr>
                  <w:rStyle w:val="Collegamentoipertestuale"/>
                  <w:b/>
                  <w:bCs/>
                </w:rPr>
                <w:t>g</w:t>
              </w:r>
              <w:r w:rsidR="00FA3346" w:rsidRPr="00FA3346">
                <w:rPr>
                  <w:rStyle w:val="Collegamentoipertestuale"/>
                  <w:b/>
                  <w:bCs/>
                </w:rPr>
                <w:t>ati</w:t>
              </w:r>
            </w:hyperlink>
          </w:p>
          <w:p w14:paraId="05AF7BF0" w14:textId="77777777" w:rsidR="00FA3346" w:rsidRDefault="00FA3346" w:rsidP="00BC2691">
            <w:pPr>
              <w:ind w:left="164" w:right="312"/>
              <w:jc w:val="both"/>
            </w:pPr>
          </w:p>
          <w:p w14:paraId="0E81E683" w14:textId="77777777" w:rsidR="00FA3346" w:rsidRDefault="00FA3346" w:rsidP="00BC2691">
            <w:pPr>
              <w:ind w:left="164" w:right="312"/>
              <w:jc w:val="both"/>
            </w:pPr>
          </w:p>
          <w:p w14:paraId="18D60059" w14:textId="77777777" w:rsidR="00FA3346" w:rsidRDefault="00FA3346" w:rsidP="00BC2691">
            <w:pPr>
              <w:ind w:left="164" w:right="312"/>
              <w:jc w:val="both"/>
            </w:pPr>
          </w:p>
          <w:p w14:paraId="187D5ACE" w14:textId="77777777" w:rsidR="007B75AA" w:rsidRDefault="007B75AA" w:rsidP="00BC2691">
            <w:pPr>
              <w:ind w:left="164" w:right="312"/>
              <w:jc w:val="both"/>
            </w:pPr>
          </w:p>
          <w:p w14:paraId="53D28CA3" w14:textId="4351141C" w:rsidR="00BC2691" w:rsidRPr="00744B7C" w:rsidRDefault="005A4B85" w:rsidP="00BC2691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BC2691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BC2691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>A</w:t>
              </w:r>
              <w:r w:rsidR="00BC2691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TECO  </w:t>
              </w:r>
              <w:r w:rsidR="00BC2691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  <w:proofErr w:type="gramEnd"/>
            </w:hyperlink>
            <w:r w:rsidR="00BC269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BC26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BC269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BC2691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BC2691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4F6A23E1" w14:textId="77777777" w:rsidR="00BC2691" w:rsidRDefault="00BC2691" w:rsidP="00BC2691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5EF4056" w14:textId="0F50E946" w:rsidR="00BC2691" w:rsidRPr="00A960D3" w:rsidRDefault="00BC2691" w:rsidP="00BC2691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FA3346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</w:t>
            </w:r>
            <w:r w:rsidRPr="00A960D3">
              <w:rPr>
                <w:rStyle w:val="Collegamentoipertestuale"/>
                <w:b/>
                <w:bCs/>
              </w:rPr>
              <w:t>s</w:t>
            </w:r>
            <w:r w:rsidRPr="00A960D3">
              <w:rPr>
                <w:rStyle w:val="Collegamentoipertestuale"/>
                <w:b/>
                <w:bCs/>
              </w:rPr>
              <w:t>truttori</w:t>
            </w:r>
          </w:p>
          <w:p w14:paraId="3683F5AA" w14:textId="77777777" w:rsidR="00BC2691" w:rsidRDefault="00BC2691" w:rsidP="00BC2691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F567A05" w14:textId="77777777" w:rsidR="00BB3F46" w:rsidRPr="00945B26" w:rsidRDefault="00BB3F46" w:rsidP="00BB3F46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339403B5" w14:textId="7A8A1E61" w:rsidR="00BB3F46" w:rsidRPr="00BC2691" w:rsidRDefault="005A4B85" w:rsidP="00BC2691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7" w:history="1">
              <w:r w:rsidR="00BB3F46" w:rsidRPr="00BC2691">
                <w:rPr>
                  <w:rStyle w:val="Collegamentoipertestuale"/>
                  <w:b/>
                </w:rPr>
                <w:t>Tempis</w:t>
              </w:r>
              <w:r w:rsidR="00BB3F46" w:rsidRPr="00BC2691">
                <w:rPr>
                  <w:rStyle w:val="Collegamentoipertestuale"/>
                  <w:b/>
                </w:rPr>
                <w:t>t</w:t>
              </w:r>
              <w:r w:rsidR="00BB3F46" w:rsidRPr="00BC2691">
                <w:rPr>
                  <w:rStyle w:val="Collegamentoipertestuale"/>
                  <w:b/>
                </w:rPr>
                <w:t>ica</w:t>
              </w:r>
            </w:hyperlink>
          </w:p>
          <w:p w14:paraId="1C4FB04F" w14:textId="77777777" w:rsidR="00BC2691" w:rsidRDefault="00BC2691" w:rsidP="00BC2691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32E88A8" w14:textId="1A4FE61F" w:rsidR="00485347" w:rsidRPr="007B75AA" w:rsidRDefault="00485347" w:rsidP="00BC2691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7850D0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3B66FF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B66FF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 w:rsidR="003B66FF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7B75AA">
              <w:rPr>
                <w:b/>
                <w:sz w:val="20"/>
                <w:szCs w:val="20"/>
              </w:rPr>
              <w:fldChar w:fldCharType="begin"/>
            </w:r>
            <w:r w:rsidR="007B75AA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7B75AA">
              <w:rPr>
                <w:b/>
                <w:sz w:val="20"/>
                <w:szCs w:val="20"/>
              </w:rPr>
              <w:fldChar w:fldCharType="separate"/>
            </w:r>
            <w:r w:rsidR="003B66FF" w:rsidRPr="007B75AA">
              <w:rPr>
                <w:rStyle w:val="Collegamentoipertestuale"/>
                <w:b/>
                <w:sz w:val="20"/>
                <w:szCs w:val="20"/>
              </w:rPr>
              <w:t xml:space="preserve">Parte 8^ </w:t>
            </w:r>
            <w:r w:rsidR="003B66FF" w:rsidRPr="007B75AA">
              <w:rPr>
                <w:rStyle w:val="Collegamentoipertestuale"/>
                <w:b/>
                <w:sz w:val="20"/>
                <w:szCs w:val="20"/>
              </w:rPr>
              <w:t>d</w:t>
            </w:r>
            <w:r w:rsidR="003B66FF" w:rsidRPr="007B75AA">
              <w:rPr>
                <w:rStyle w:val="Collegamentoipertestuale"/>
                <w:b/>
                <w:sz w:val="20"/>
                <w:szCs w:val="20"/>
              </w:rPr>
              <w:t>el TUR</w:t>
            </w:r>
          </w:p>
          <w:p w14:paraId="7B3D547E" w14:textId="003DC2C0" w:rsidR="00485347" w:rsidRPr="009D5CFF" w:rsidRDefault="007B75AA" w:rsidP="00485347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76B22DE9" w14:textId="77777777" w:rsidR="00BC2691" w:rsidRDefault="00485347" w:rsidP="004A72E9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BC2691"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52DCCC93" w14:textId="64BDC393" w:rsidR="00CB4CC0" w:rsidRDefault="00BC2691" w:rsidP="004A72E9">
            <w:pPr>
              <w:spacing w:line="270" w:lineRule="atLeast"/>
              <w:ind w:left="164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  <w:hyperlink r:id="rId19" w:history="1">
              <w:r w:rsidR="00485347"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 xml:space="preserve">Regolamento Regionale n. </w:t>
              </w:r>
              <w:r w:rsidR="00FF5CFA"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 xml:space="preserve">5 </w:t>
              </w:r>
              <w:r w:rsidR="00485347"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del 20</w:t>
              </w:r>
              <w:r w:rsidR="00FF5CFA"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20</w:t>
              </w:r>
            </w:hyperlink>
            <w:r w:rsidR="004A72E9" w:rsidRPr="00BC2691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14:paraId="01AE2238" w14:textId="50295ED5" w:rsidR="00EA785A" w:rsidRDefault="00CB4CC0" w:rsidP="004A72E9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</w:t>
            </w:r>
            <w:r w:rsidR="00BC2691">
              <w:rPr>
                <w:b/>
                <w:color w:val="C00000"/>
                <w:sz w:val="24"/>
                <w:szCs w:val="24"/>
                <w:u w:val="none"/>
              </w:rPr>
              <w:t xml:space="preserve">   </w:t>
            </w:r>
            <w:r w:rsidR="004A72E9" w:rsidRPr="00FF5CFA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</w:p>
          <w:p w14:paraId="667AA399" w14:textId="7BF5042D" w:rsidR="00C01D58" w:rsidRPr="00485347" w:rsidRDefault="00C01D58" w:rsidP="004A72E9">
            <w:pPr>
              <w:spacing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67DF1D85" w14:textId="77777777" w:rsidR="00342D58" w:rsidRPr="00342D58" w:rsidRDefault="00342D58">
      <w:pPr>
        <w:rPr>
          <w:b/>
        </w:rPr>
      </w:pPr>
    </w:p>
    <w:sectPr w:rsidR="00342D58" w:rsidRPr="00342D58" w:rsidSect="00F470F2">
      <w:pgSz w:w="11907" w:h="16840"/>
      <w:pgMar w:top="567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7DB694A"/>
    <w:multiLevelType w:val="hybridMultilevel"/>
    <w:tmpl w:val="9676CBEC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927"/>
    <w:multiLevelType w:val="hybridMultilevel"/>
    <w:tmpl w:val="0EB455FE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3F3"/>
    <w:multiLevelType w:val="hybridMultilevel"/>
    <w:tmpl w:val="7EE6A8F0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2" w15:restartNumberingAfterBreak="0">
    <w:nsid w:val="7CB44AE3"/>
    <w:multiLevelType w:val="hybridMultilevel"/>
    <w:tmpl w:val="7B609E6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3" w15:restartNumberingAfterBreak="0">
    <w:nsid w:val="7EE27A85"/>
    <w:multiLevelType w:val="hybridMultilevel"/>
    <w:tmpl w:val="3618B564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56C61"/>
    <w:rsid w:val="00057211"/>
    <w:rsid w:val="00082390"/>
    <w:rsid w:val="000A46C3"/>
    <w:rsid w:val="000E4B7E"/>
    <w:rsid w:val="000F3ADF"/>
    <w:rsid w:val="00112873"/>
    <w:rsid w:val="001143B6"/>
    <w:rsid w:val="00117F1E"/>
    <w:rsid w:val="00185A61"/>
    <w:rsid w:val="001C78F1"/>
    <w:rsid w:val="002032FB"/>
    <w:rsid w:val="002210DE"/>
    <w:rsid w:val="00222871"/>
    <w:rsid w:val="0023487B"/>
    <w:rsid w:val="00240E47"/>
    <w:rsid w:val="002675CC"/>
    <w:rsid w:val="00276654"/>
    <w:rsid w:val="002A5D7C"/>
    <w:rsid w:val="002A6285"/>
    <w:rsid w:val="002B375D"/>
    <w:rsid w:val="00342D58"/>
    <w:rsid w:val="003528FA"/>
    <w:rsid w:val="0036449F"/>
    <w:rsid w:val="003873C0"/>
    <w:rsid w:val="003A4A32"/>
    <w:rsid w:val="003B66FF"/>
    <w:rsid w:val="003C5FBA"/>
    <w:rsid w:val="003E16C7"/>
    <w:rsid w:val="003E534A"/>
    <w:rsid w:val="0041512A"/>
    <w:rsid w:val="004257E1"/>
    <w:rsid w:val="0044342C"/>
    <w:rsid w:val="0045341A"/>
    <w:rsid w:val="00461596"/>
    <w:rsid w:val="00464806"/>
    <w:rsid w:val="004704B5"/>
    <w:rsid w:val="004765D2"/>
    <w:rsid w:val="00480470"/>
    <w:rsid w:val="00485347"/>
    <w:rsid w:val="00493BD0"/>
    <w:rsid w:val="00496913"/>
    <w:rsid w:val="004A72E9"/>
    <w:rsid w:val="004B299B"/>
    <w:rsid w:val="004D1622"/>
    <w:rsid w:val="004F3CF0"/>
    <w:rsid w:val="004F59C5"/>
    <w:rsid w:val="004F667B"/>
    <w:rsid w:val="00506E58"/>
    <w:rsid w:val="00563374"/>
    <w:rsid w:val="005678FC"/>
    <w:rsid w:val="00584E45"/>
    <w:rsid w:val="005930C1"/>
    <w:rsid w:val="005A4B85"/>
    <w:rsid w:val="005B481F"/>
    <w:rsid w:val="005C4EEB"/>
    <w:rsid w:val="005C68B2"/>
    <w:rsid w:val="005C720B"/>
    <w:rsid w:val="00621A5C"/>
    <w:rsid w:val="00623B9E"/>
    <w:rsid w:val="0062613B"/>
    <w:rsid w:val="00651378"/>
    <w:rsid w:val="00690BFC"/>
    <w:rsid w:val="00692827"/>
    <w:rsid w:val="006B29D2"/>
    <w:rsid w:val="006B3A13"/>
    <w:rsid w:val="006C7151"/>
    <w:rsid w:val="00704748"/>
    <w:rsid w:val="00705665"/>
    <w:rsid w:val="007103A1"/>
    <w:rsid w:val="00713CEA"/>
    <w:rsid w:val="00722092"/>
    <w:rsid w:val="00726675"/>
    <w:rsid w:val="00737DA2"/>
    <w:rsid w:val="00746376"/>
    <w:rsid w:val="0075509D"/>
    <w:rsid w:val="00772EA2"/>
    <w:rsid w:val="00784027"/>
    <w:rsid w:val="007850D0"/>
    <w:rsid w:val="00790455"/>
    <w:rsid w:val="007B75AA"/>
    <w:rsid w:val="008162B9"/>
    <w:rsid w:val="0082478D"/>
    <w:rsid w:val="00855A1D"/>
    <w:rsid w:val="00862989"/>
    <w:rsid w:val="00886CFB"/>
    <w:rsid w:val="00891493"/>
    <w:rsid w:val="00897F79"/>
    <w:rsid w:val="008E5666"/>
    <w:rsid w:val="00945622"/>
    <w:rsid w:val="00945B26"/>
    <w:rsid w:val="00950C7F"/>
    <w:rsid w:val="00953CA7"/>
    <w:rsid w:val="009A4645"/>
    <w:rsid w:val="00A06B50"/>
    <w:rsid w:val="00A63F6A"/>
    <w:rsid w:val="00A657AE"/>
    <w:rsid w:val="00A66A61"/>
    <w:rsid w:val="00AA458C"/>
    <w:rsid w:val="00AE65BE"/>
    <w:rsid w:val="00AF6A2B"/>
    <w:rsid w:val="00B0731C"/>
    <w:rsid w:val="00B07F1A"/>
    <w:rsid w:val="00B44D26"/>
    <w:rsid w:val="00B66F7C"/>
    <w:rsid w:val="00B70BB4"/>
    <w:rsid w:val="00B9410D"/>
    <w:rsid w:val="00BB3F46"/>
    <w:rsid w:val="00BC2691"/>
    <w:rsid w:val="00BD22B6"/>
    <w:rsid w:val="00BD2A11"/>
    <w:rsid w:val="00BF42AE"/>
    <w:rsid w:val="00C01D58"/>
    <w:rsid w:val="00C137FC"/>
    <w:rsid w:val="00C44075"/>
    <w:rsid w:val="00C459E8"/>
    <w:rsid w:val="00C75D34"/>
    <w:rsid w:val="00C928F5"/>
    <w:rsid w:val="00CB4CC0"/>
    <w:rsid w:val="00CD1309"/>
    <w:rsid w:val="00CD54E0"/>
    <w:rsid w:val="00CD592E"/>
    <w:rsid w:val="00D16B5E"/>
    <w:rsid w:val="00D34F07"/>
    <w:rsid w:val="00DC5DC3"/>
    <w:rsid w:val="00DF0435"/>
    <w:rsid w:val="00E25843"/>
    <w:rsid w:val="00E310E9"/>
    <w:rsid w:val="00E35F8C"/>
    <w:rsid w:val="00E660BB"/>
    <w:rsid w:val="00E72770"/>
    <w:rsid w:val="00EA785A"/>
    <w:rsid w:val="00EB1403"/>
    <w:rsid w:val="00ED540E"/>
    <w:rsid w:val="00EE2771"/>
    <w:rsid w:val="00EE371A"/>
    <w:rsid w:val="00F2381A"/>
    <w:rsid w:val="00F312D0"/>
    <w:rsid w:val="00F33A15"/>
    <w:rsid w:val="00F470F2"/>
    <w:rsid w:val="00F72F90"/>
    <w:rsid w:val="00F850A2"/>
    <w:rsid w:val="00FA32BD"/>
    <w:rsid w:val="00FA3346"/>
    <w:rsid w:val="00FD0D70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D49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1C78F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7AG%20Requisiti%20professionali%20agriturismo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6AG%20requisiti%20morali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Definizioni/13AG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gricoltura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5AG%20Agriturismo.pdf" TargetMode="External"/><Relationship Id="rId11" Type="http://schemas.openxmlformats.org/officeDocument/2006/relationships/hyperlink" Target="../../INCENDIO/PREVENZIONE%20INCENDI.docx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hyperlink" Target="Allegati/AG1-2-3-4%20Agriturismo.docx" TargetMode="External"/><Relationship Id="rId10" Type="http://schemas.openxmlformats.org/officeDocument/2006/relationships/hyperlink" Target="Definizioni/9AG%20Servizi%20aggiunti%20agriturismo.pdf" TargetMode="External"/><Relationship Id="rId19" Type="http://schemas.openxmlformats.org/officeDocument/2006/relationships/hyperlink" Target="https://normelombardia.consiglio.regione.lombardia.it/normelombardia/accessibile/main.aspx?exp_coll=rr002020072400005&amp;view=showdoc&amp;iddoc=rr002020072400005&amp;selnode=rr0020200724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cenormativa.it/norma/urn%3Anir%3Aministero.interno%3Adecreto%3A1992-12-17%3B564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47</cp:revision>
  <dcterms:created xsi:type="dcterms:W3CDTF">2018-08-04T08:28:00Z</dcterms:created>
  <dcterms:modified xsi:type="dcterms:W3CDTF">2021-05-12T10:23:00Z</dcterms:modified>
</cp:coreProperties>
</file>